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color w:val="c00000"/>
          <w:sz w:val="20"/>
          <w:szCs w:val="20"/>
          <w:highlight w:val="white"/>
        </w:rPr>
      </w:pPr>
      <w:r w:rsidDel="00000000" w:rsidR="00000000" w:rsidRPr="00000000">
        <w:rPr>
          <w:b w:val="1"/>
          <w:color w:val="c00000"/>
          <w:sz w:val="28"/>
          <w:szCs w:val="28"/>
          <w:highlight w:val="white"/>
          <w:rtl w:val="0"/>
        </w:rPr>
        <w:t xml:space="preserve">61ª BOLOGNA CHILDREN’S BOOK FAIR </w:t>
        <w:br w:type="textWrapping"/>
      </w:r>
      <w:r w:rsidDel="00000000" w:rsidR="00000000" w:rsidRPr="00000000">
        <w:rPr>
          <w:color w:val="c00000"/>
          <w:sz w:val="28"/>
          <w:szCs w:val="28"/>
          <w:highlight w:val="white"/>
          <w:rtl w:val="0"/>
        </w:rPr>
        <w:t xml:space="preserve">BOLOGNARAGAZZI CROSSMEDIA AWARD</w:t>
      </w:r>
      <w:r w:rsidDel="00000000" w:rsidR="00000000" w:rsidRPr="00000000">
        <w:rPr>
          <w:color w:val="e2007a"/>
          <w:sz w:val="28"/>
          <w:szCs w:val="28"/>
          <w:rtl w:val="0"/>
        </w:rPr>
        <w:t xml:space="preserve">: </w:t>
      </w:r>
      <w:r w:rsidDel="00000000" w:rsidR="00000000" w:rsidRPr="00000000">
        <w:rPr>
          <w:color w:val="c00000"/>
          <w:sz w:val="28"/>
          <w:szCs w:val="28"/>
          <w:highlight w:val="white"/>
          <w:rtl w:val="0"/>
        </w:rPr>
        <w:t xml:space="preserve">I VINCITORI E LE MENZIONI SPECIALI 2024</w:t>
      </w:r>
      <w:r w:rsidDel="00000000" w:rsidR="00000000" w:rsidRPr="00000000">
        <w:rPr>
          <w:color w:val="c00000"/>
          <w:sz w:val="26"/>
          <w:szCs w:val="26"/>
          <w:highlight w:val="white"/>
          <w:rtl w:val="0"/>
        </w:rPr>
        <w:br w:type="textWrapping"/>
      </w:r>
      <w:r w:rsidDel="00000000" w:rsidR="00000000" w:rsidRPr="00000000">
        <w:rPr>
          <w:rtl w:val="0"/>
        </w:rPr>
      </w:r>
    </w:p>
    <w:p w:rsidR="00000000" w:rsidDel="00000000" w:rsidP="00000000" w:rsidRDefault="00000000" w:rsidRPr="00000000" w14:paraId="00000002">
      <w:pPr>
        <w:jc w:val="both"/>
        <w:rPr>
          <w:sz w:val="22"/>
          <w:szCs w:val="22"/>
        </w:rPr>
      </w:pPr>
      <w:r w:rsidDel="00000000" w:rsidR="00000000" w:rsidRPr="00000000">
        <w:rPr>
          <w:color w:val="c00000"/>
          <w:sz w:val="26"/>
          <w:szCs w:val="26"/>
          <w:highlight w:val="white"/>
          <w:rtl w:val="0"/>
        </w:rPr>
        <w:t xml:space="preserve">Molti prodotti seriali, attenzione ai temi sociali e genere horror: le principali tendenze emerse da quest’edizione</w:t>
      </w:r>
      <w:r w:rsidDel="00000000" w:rsidR="00000000" w:rsidRPr="00000000">
        <w:rPr>
          <w:color w:val="c00000"/>
          <w:sz w:val="26"/>
          <w:szCs w:val="26"/>
          <w:highlight w:val="yellow"/>
          <w:rtl w:val="0"/>
        </w:rPr>
        <w:t xml:space="preserve"> </w:t>
      </w:r>
      <w:r w:rsidDel="00000000" w:rsidR="00000000" w:rsidRPr="00000000">
        <w:rPr>
          <w:color w:val="c00000"/>
          <w:sz w:val="26"/>
          <w:szCs w:val="26"/>
          <w:rtl w:val="0"/>
        </w:rPr>
        <w:br w:type="textWrapping"/>
      </w:r>
      <w:r w:rsidDel="00000000" w:rsidR="00000000" w:rsidRPr="00000000">
        <w:rPr>
          <w:b w:val="1"/>
          <w:sz w:val="22"/>
          <w:szCs w:val="22"/>
          <w:rtl w:val="0"/>
        </w:rPr>
        <w:br w:type="textWrapping"/>
      </w:r>
      <w:r w:rsidDel="00000000" w:rsidR="00000000" w:rsidRPr="00000000">
        <w:rPr>
          <w:sz w:val="22"/>
          <w:szCs w:val="22"/>
          <w:rtl w:val="0"/>
        </w:rPr>
        <w:t xml:space="preserve">L’evoluzione dei media digitali e il ruolo generativo che il libro continua a svolgere all’interno delle narrazioni contemporanee hanno indotto Bologna Children’s Book Fair ad ampliare il proprio sguardo istituendo il BolognaRagazzi CrossMedia Award - BRCMA, quest'anno alla sua 4ª edizione. </w:t>
        <w:br w:type="textWrapping"/>
        <w:t xml:space="preserve">Il premio internazionale, organizzato nell’ambito del </w:t>
      </w:r>
      <w:r w:rsidDel="00000000" w:rsidR="00000000" w:rsidRPr="00000000">
        <w:rPr>
          <w:b w:val="1"/>
          <w:sz w:val="22"/>
          <w:szCs w:val="22"/>
          <w:rtl w:val="0"/>
        </w:rPr>
        <w:t xml:space="preserve">progetto europeo Aldus Up </w:t>
      </w:r>
      <w:r w:rsidDel="00000000" w:rsidR="00000000" w:rsidRPr="00000000">
        <w:rPr>
          <w:sz w:val="22"/>
          <w:szCs w:val="22"/>
          <w:rtl w:val="0"/>
        </w:rPr>
        <w:t xml:space="preserve">e in collaborazione con Mamamò nasce per individuare i contenuti più eccellenti e innovativi che dall’editoria tradizionale sono stati oggetto di convincenti migrazioni, intersezioni o espansioni su altre piattaforme (dalla TV al cinema, dalle console di videogiochi ai dispositivi mobili, agli smart speakers), o, viceversa, le storie nate altrove che approdano su carta. Ancora, il BRCMA premia le piattaforme e i prodotti digitali capaci di offrire efficaci esperienze di lettura su schermo. </w:t>
      </w:r>
    </w:p>
    <w:p w:rsidR="00000000" w:rsidDel="00000000" w:rsidP="00000000" w:rsidRDefault="00000000" w:rsidRPr="00000000" w14:paraId="00000003">
      <w:pPr>
        <w:jc w:val="both"/>
        <w:rPr>
          <w:sz w:val="22"/>
          <w:szCs w:val="22"/>
        </w:rPr>
      </w:pPr>
      <w:r w:rsidDel="00000000" w:rsidR="00000000" w:rsidRPr="00000000">
        <w:rPr>
          <w:rtl w:val="0"/>
        </w:rPr>
      </w:r>
    </w:p>
    <w:p w:rsidR="00000000" w:rsidDel="00000000" w:rsidP="00000000" w:rsidRDefault="00000000" w:rsidRPr="00000000" w14:paraId="00000004">
      <w:pPr>
        <w:jc w:val="both"/>
        <w:rPr>
          <w:sz w:val="22"/>
          <w:szCs w:val="22"/>
        </w:rPr>
      </w:pPr>
      <w:r w:rsidDel="00000000" w:rsidR="00000000" w:rsidRPr="00000000">
        <w:rPr>
          <w:sz w:val="22"/>
          <w:szCs w:val="22"/>
          <w:rtl w:val="0"/>
        </w:rPr>
        <w:t xml:space="preserve">Una giuria internazionale composta da </w:t>
      </w:r>
      <w:r w:rsidDel="00000000" w:rsidR="00000000" w:rsidRPr="00000000">
        <w:rPr>
          <w:b w:val="1"/>
          <w:sz w:val="22"/>
          <w:szCs w:val="22"/>
          <w:rtl w:val="0"/>
        </w:rPr>
        <w:t xml:space="preserve">Warren Buckleitner</w:t>
      </w:r>
      <w:r w:rsidDel="00000000" w:rsidR="00000000" w:rsidRPr="00000000">
        <w:rPr>
          <w:sz w:val="22"/>
          <w:szCs w:val="22"/>
          <w:rtl w:val="0"/>
        </w:rPr>
        <w:t xml:space="preserve"> (Editor della Children’s Technology Review, USA), </w:t>
      </w:r>
      <w:r w:rsidDel="00000000" w:rsidR="00000000" w:rsidRPr="00000000">
        <w:rPr>
          <w:b w:val="1"/>
          <w:sz w:val="22"/>
          <w:szCs w:val="22"/>
          <w:rtl w:val="0"/>
        </w:rPr>
        <w:t xml:space="preserve">Julie Fox</w:t>
      </w:r>
      <w:r w:rsidDel="00000000" w:rsidR="00000000" w:rsidRPr="00000000">
        <w:rPr>
          <w:sz w:val="22"/>
          <w:szCs w:val="22"/>
          <w:rtl w:val="0"/>
        </w:rPr>
        <w:t xml:space="preserve"> (fondatrice di Serendipity Animation, Francia), </w:t>
      </w:r>
      <w:r w:rsidDel="00000000" w:rsidR="00000000" w:rsidRPr="00000000">
        <w:rPr>
          <w:b w:val="1"/>
          <w:sz w:val="22"/>
          <w:szCs w:val="22"/>
          <w:rtl w:val="0"/>
        </w:rPr>
        <w:t xml:space="preserve">Neal Hoskins</w:t>
      </w:r>
      <w:r w:rsidDel="00000000" w:rsidR="00000000" w:rsidRPr="00000000">
        <w:rPr>
          <w:sz w:val="22"/>
          <w:szCs w:val="22"/>
          <w:rtl w:val="0"/>
        </w:rPr>
        <w:t xml:space="preserve"> (fondatore di Winged Chariot, Regno Unito), </w:t>
      </w:r>
      <w:r w:rsidDel="00000000" w:rsidR="00000000" w:rsidRPr="00000000">
        <w:rPr>
          <w:b w:val="1"/>
          <w:sz w:val="22"/>
          <w:szCs w:val="22"/>
          <w:rtl w:val="0"/>
        </w:rPr>
        <w:t xml:space="preserve">Beatrice Yong-in Lin</w:t>
      </w:r>
      <w:r w:rsidDel="00000000" w:rsidR="00000000" w:rsidRPr="00000000">
        <w:rPr>
          <w:sz w:val="22"/>
          <w:szCs w:val="22"/>
          <w:rtl w:val="0"/>
        </w:rPr>
        <w:t xml:space="preserve"> (professionista nel settore dei contenuti digitali, co-fondatrice e direttrice gestionale presso CO.MINT Inc., Corea del Sud) ed </w:t>
      </w:r>
      <w:r w:rsidDel="00000000" w:rsidR="00000000" w:rsidRPr="00000000">
        <w:rPr>
          <w:b w:val="1"/>
          <w:sz w:val="22"/>
          <w:szCs w:val="22"/>
          <w:rtl w:val="0"/>
        </w:rPr>
        <w:t xml:space="preserve">Elisa Salamini</w:t>
      </w:r>
      <w:r w:rsidDel="00000000" w:rsidR="00000000" w:rsidRPr="00000000">
        <w:rPr>
          <w:sz w:val="22"/>
          <w:szCs w:val="22"/>
          <w:rtl w:val="0"/>
        </w:rPr>
        <w:t xml:space="preserve"> (co-fondatrice di The Content Makers e Mamamo.it, Italia) si è confrontata su</w:t>
      </w:r>
      <w:r w:rsidDel="00000000" w:rsidR="00000000" w:rsidRPr="00000000">
        <w:rPr>
          <w:b w:val="1"/>
          <w:sz w:val="22"/>
          <w:szCs w:val="22"/>
          <w:rtl w:val="0"/>
        </w:rPr>
        <w:t xml:space="preserve"> 100 progetti candidati da 30 Paesi del mondo</w:t>
      </w:r>
      <w:r w:rsidDel="00000000" w:rsidR="00000000" w:rsidRPr="00000000">
        <w:rPr>
          <w:sz w:val="22"/>
          <w:szCs w:val="22"/>
          <w:rtl w:val="0"/>
        </w:rPr>
        <w:t xml:space="preserve">. I cinque professionisti, esperti di contenuti digitali per bambini e ragazzi, hanno individuato </w:t>
      </w:r>
      <w:r w:rsidDel="00000000" w:rsidR="00000000" w:rsidRPr="00000000">
        <w:rPr>
          <w:b w:val="1"/>
          <w:sz w:val="22"/>
          <w:szCs w:val="22"/>
          <w:rtl w:val="0"/>
        </w:rPr>
        <w:t xml:space="preserve">due vincitori</w:t>
      </w:r>
      <w:r w:rsidDel="00000000" w:rsidR="00000000" w:rsidRPr="00000000">
        <w:rPr>
          <w:sz w:val="22"/>
          <w:szCs w:val="22"/>
          <w:rtl w:val="0"/>
        </w:rPr>
        <w:t xml:space="preserve"> - uno per la categoria </w:t>
      </w:r>
      <w:r w:rsidDel="00000000" w:rsidR="00000000" w:rsidRPr="00000000">
        <w:rPr>
          <w:b w:val="1"/>
          <w:sz w:val="22"/>
          <w:szCs w:val="22"/>
          <w:rtl w:val="0"/>
        </w:rPr>
        <w:t xml:space="preserve">CrossMedia Projects</w:t>
      </w:r>
      <w:r w:rsidDel="00000000" w:rsidR="00000000" w:rsidRPr="00000000">
        <w:rPr>
          <w:sz w:val="22"/>
          <w:szCs w:val="22"/>
          <w:rtl w:val="0"/>
        </w:rPr>
        <w:t xml:space="preserve"> e uno per quella </w:t>
      </w:r>
      <w:r w:rsidDel="00000000" w:rsidR="00000000" w:rsidRPr="00000000">
        <w:rPr>
          <w:b w:val="1"/>
          <w:sz w:val="22"/>
          <w:szCs w:val="22"/>
          <w:rtl w:val="0"/>
        </w:rPr>
        <w:t xml:space="preserve">Digital Reading Experience </w:t>
      </w:r>
      <w:r w:rsidDel="00000000" w:rsidR="00000000" w:rsidRPr="00000000">
        <w:rPr>
          <w:sz w:val="22"/>
          <w:szCs w:val="22"/>
          <w:rtl w:val="0"/>
        </w:rPr>
        <w:t xml:space="preserve">- e </w:t>
      </w:r>
      <w:r w:rsidDel="00000000" w:rsidR="00000000" w:rsidRPr="00000000">
        <w:rPr>
          <w:b w:val="1"/>
          <w:sz w:val="22"/>
          <w:szCs w:val="22"/>
          <w:rtl w:val="0"/>
        </w:rPr>
        <w:t xml:space="preserve">sei menzioni speciali</w:t>
      </w:r>
      <w:r w:rsidDel="00000000" w:rsidR="00000000" w:rsidRPr="00000000">
        <w:rPr>
          <w:sz w:val="22"/>
          <w:szCs w:val="22"/>
          <w:rtl w:val="0"/>
        </w:rPr>
        <w:t xml:space="preserve">. Ne discutono in Fiera durante l’incontro </w:t>
      </w:r>
      <w:r w:rsidDel="00000000" w:rsidR="00000000" w:rsidRPr="00000000">
        <w:rPr>
          <w:b w:val="1"/>
          <w:sz w:val="22"/>
          <w:szCs w:val="22"/>
          <w:rtl w:val="0"/>
        </w:rPr>
        <w:t xml:space="preserve">“Stories across media. New forms of reading and storytelling for children from the BolognaRagazzi CrossMedia Awards 2024” </w:t>
      </w:r>
      <w:r w:rsidDel="00000000" w:rsidR="00000000" w:rsidRPr="00000000">
        <w:rPr>
          <w:sz w:val="22"/>
          <w:szCs w:val="22"/>
          <w:rtl w:val="0"/>
        </w:rPr>
        <w:t xml:space="preserve">(8 aprile, Authors Café, 12.30-13.20).</w:t>
      </w:r>
    </w:p>
    <w:p w:rsidR="00000000" w:rsidDel="00000000" w:rsidP="00000000" w:rsidRDefault="00000000" w:rsidRPr="00000000" w14:paraId="00000005">
      <w:pPr>
        <w:jc w:val="both"/>
        <w:rPr>
          <w:sz w:val="22"/>
          <w:szCs w:val="22"/>
        </w:rPr>
      </w:pPr>
      <w:r w:rsidDel="00000000" w:rsidR="00000000" w:rsidRPr="00000000">
        <w:rPr>
          <w:rtl w:val="0"/>
        </w:rPr>
      </w:r>
    </w:p>
    <w:p w:rsidR="00000000" w:rsidDel="00000000" w:rsidP="00000000" w:rsidRDefault="00000000" w:rsidRPr="00000000" w14:paraId="00000006">
      <w:pPr>
        <w:jc w:val="both"/>
        <w:rPr>
          <w:sz w:val="22"/>
          <w:szCs w:val="22"/>
        </w:rPr>
      </w:pPr>
      <w:r w:rsidDel="00000000" w:rsidR="00000000" w:rsidRPr="00000000">
        <w:rPr>
          <w:sz w:val="22"/>
          <w:szCs w:val="22"/>
          <w:rtl w:val="0"/>
        </w:rPr>
        <w:t xml:space="preserve">Qui le bio complete dei sei giurati:</w:t>
      </w:r>
    </w:p>
    <w:p w:rsidR="00000000" w:rsidDel="00000000" w:rsidP="00000000" w:rsidRDefault="00000000" w:rsidRPr="00000000" w14:paraId="00000007">
      <w:pPr>
        <w:jc w:val="both"/>
        <w:rPr>
          <w:sz w:val="22"/>
          <w:szCs w:val="22"/>
          <w:highlight w:val="yellow"/>
        </w:rPr>
      </w:pPr>
      <w:hyperlink r:id="rId7">
        <w:r w:rsidDel="00000000" w:rsidR="00000000" w:rsidRPr="00000000">
          <w:rPr>
            <w:color w:val="1155cc"/>
            <w:sz w:val="22"/>
            <w:szCs w:val="22"/>
            <w:u w:val="single"/>
            <w:rtl w:val="0"/>
          </w:rPr>
          <w:t xml:space="preserve">https://www.bolognachildrensbookfair.com/premi/bolognaragazzi-crossmedia-award/giuria-braw-crossmedia-2024/10741.html</w:t>
        </w:r>
      </w:hyperlink>
      <w:r w:rsidDel="00000000" w:rsidR="00000000" w:rsidRPr="00000000">
        <w:rPr>
          <w:rtl w:val="0"/>
        </w:rPr>
      </w:r>
    </w:p>
    <w:p w:rsidR="00000000" w:rsidDel="00000000" w:rsidP="00000000" w:rsidRDefault="00000000" w:rsidRPr="00000000" w14:paraId="00000008">
      <w:pPr>
        <w:jc w:val="both"/>
        <w:rPr>
          <w:sz w:val="22"/>
          <w:szCs w:val="22"/>
        </w:rPr>
      </w:pPr>
      <w:r w:rsidDel="00000000" w:rsidR="00000000" w:rsidRPr="00000000">
        <w:rPr>
          <w:rtl w:val="0"/>
        </w:rPr>
      </w:r>
    </w:p>
    <w:p w:rsidR="00000000" w:rsidDel="00000000" w:rsidP="00000000" w:rsidRDefault="00000000" w:rsidRPr="00000000" w14:paraId="00000009">
      <w:pPr>
        <w:jc w:val="both"/>
        <w:rPr>
          <w:sz w:val="22"/>
          <w:szCs w:val="22"/>
        </w:rPr>
      </w:pPr>
      <w:r w:rsidDel="00000000" w:rsidR="00000000" w:rsidRPr="00000000">
        <w:rPr>
          <w:sz w:val="22"/>
          <w:szCs w:val="22"/>
          <w:rtl w:val="0"/>
        </w:rPr>
        <w:t xml:space="preserve">Tendenze: tra le candidature di quest’anno si riconferma la presenza di molti progetti che mostrano attenzione ai temi sociali e cercano di sfruttare il digitale e i nuovi media per rendere la lettura accessibile anche a bambini con bisogni speciali o provenienti da contesti deprivati. Inoltre, cresce il numero delle serie tv tratte da libri ed emerge come novità la candidatura di numerosi contenuti ascrivibili al genere horror/zombi, anche per una fascia di età preadolescenziale.</w:t>
      </w:r>
    </w:p>
    <w:p w:rsidR="00000000" w:rsidDel="00000000" w:rsidP="00000000" w:rsidRDefault="00000000" w:rsidRPr="00000000" w14:paraId="0000000A">
      <w:pPr>
        <w:jc w:val="both"/>
        <w:rPr/>
      </w:pPr>
      <w:r w:rsidDel="00000000" w:rsidR="00000000" w:rsidRPr="00000000">
        <w:rPr>
          <w:rtl w:val="0"/>
        </w:rPr>
      </w:r>
    </w:p>
    <w:p w:rsidR="00000000" w:rsidDel="00000000" w:rsidP="00000000" w:rsidRDefault="00000000" w:rsidRPr="00000000" w14:paraId="0000000B">
      <w:pPr>
        <w:jc w:val="both"/>
        <w:rPr>
          <w:sz w:val="22"/>
          <w:szCs w:val="22"/>
        </w:rPr>
      </w:pPr>
      <w:r w:rsidDel="00000000" w:rsidR="00000000" w:rsidRPr="00000000">
        <w:rPr>
          <w:rtl w:val="0"/>
        </w:rPr>
      </w:r>
    </w:p>
    <w:p w:rsidR="00000000" w:rsidDel="00000000" w:rsidP="00000000" w:rsidRDefault="00000000" w:rsidRPr="00000000" w14:paraId="0000000C">
      <w:pPr>
        <w:jc w:val="both"/>
        <w:rPr>
          <w:sz w:val="22"/>
          <w:szCs w:val="22"/>
        </w:rPr>
      </w:pPr>
      <w:r w:rsidDel="00000000" w:rsidR="00000000" w:rsidRPr="00000000">
        <w:rPr>
          <w:rtl w:val="0"/>
        </w:rPr>
      </w:r>
    </w:p>
    <w:p w:rsidR="00000000" w:rsidDel="00000000" w:rsidP="00000000" w:rsidRDefault="00000000" w:rsidRPr="00000000" w14:paraId="0000000D">
      <w:pPr>
        <w:jc w:val="both"/>
        <w:rPr>
          <w:b w:val="1"/>
          <w:color w:val="222222"/>
          <w:sz w:val="22"/>
          <w:szCs w:val="22"/>
          <w:highlight w:val="white"/>
        </w:rPr>
      </w:pPr>
      <w:r w:rsidDel="00000000" w:rsidR="00000000" w:rsidRPr="00000000">
        <w:rPr>
          <w:sz w:val="22"/>
          <w:szCs w:val="22"/>
          <w:rtl w:val="0"/>
        </w:rPr>
        <w:t xml:space="preserve">Di seguito vincitori e menzioni speciali:</w:t>
      </w:r>
      <w:r w:rsidDel="00000000" w:rsidR="00000000" w:rsidRPr="00000000">
        <w:rPr>
          <w:rtl w:val="0"/>
        </w:rPr>
      </w:r>
    </w:p>
    <w:p w:rsidR="00000000" w:rsidDel="00000000" w:rsidP="00000000" w:rsidRDefault="00000000" w:rsidRPr="00000000" w14:paraId="0000000E">
      <w:pPr>
        <w:jc w:val="both"/>
        <w:rPr>
          <w:sz w:val="22"/>
          <w:szCs w:val="22"/>
        </w:rPr>
      </w:pPr>
      <w:r w:rsidDel="00000000" w:rsidR="00000000" w:rsidRPr="00000000">
        <w:rPr>
          <w:rtl w:val="0"/>
        </w:rPr>
      </w:r>
    </w:p>
    <w:p w:rsidR="00000000" w:rsidDel="00000000" w:rsidP="00000000" w:rsidRDefault="00000000" w:rsidRPr="00000000" w14:paraId="0000000F">
      <w:pPr>
        <w:jc w:val="both"/>
        <w:rPr>
          <w:b w:val="1"/>
          <w:sz w:val="20"/>
          <w:szCs w:val="20"/>
        </w:rPr>
      </w:pPr>
      <w:r w:rsidDel="00000000" w:rsidR="00000000" w:rsidRPr="00000000">
        <w:rPr>
          <w:b w:val="1"/>
          <w:sz w:val="20"/>
          <w:szCs w:val="20"/>
          <w:rtl w:val="0"/>
        </w:rPr>
        <w:t xml:space="preserve">CROSSMEDIA PROJECTS</w:t>
      </w:r>
    </w:p>
    <w:p w:rsidR="00000000" w:rsidDel="00000000" w:rsidP="00000000" w:rsidRDefault="00000000" w:rsidRPr="00000000" w14:paraId="00000010">
      <w:pPr>
        <w:jc w:val="both"/>
        <w:rPr>
          <w:b w:val="1"/>
          <w:sz w:val="20"/>
          <w:szCs w:val="20"/>
          <w:u w:val="single"/>
        </w:rPr>
      </w:pPr>
      <w:r w:rsidDel="00000000" w:rsidR="00000000" w:rsidRPr="00000000">
        <w:rPr>
          <w:rtl w:val="0"/>
        </w:rPr>
      </w:r>
    </w:p>
    <w:p w:rsidR="00000000" w:rsidDel="00000000" w:rsidP="00000000" w:rsidRDefault="00000000" w:rsidRPr="00000000" w14:paraId="00000011">
      <w:pPr>
        <w:jc w:val="both"/>
        <w:rPr>
          <w:b w:val="1"/>
          <w:sz w:val="20"/>
          <w:szCs w:val="20"/>
          <w:u w:val="single"/>
        </w:rPr>
      </w:pPr>
      <w:r w:rsidDel="00000000" w:rsidR="00000000" w:rsidRPr="00000000">
        <w:rPr>
          <w:b w:val="1"/>
          <w:sz w:val="20"/>
          <w:szCs w:val="20"/>
          <w:u w:val="single"/>
          <w:rtl w:val="0"/>
        </w:rPr>
        <w:t xml:space="preserve">VINCITORE</w:t>
      </w:r>
    </w:p>
    <w:p w:rsidR="00000000" w:rsidDel="00000000" w:rsidP="00000000" w:rsidRDefault="00000000" w:rsidRPr="00000000" w14:paraId="00000012">
      <w:pPr>
        <w:jc w:val="both"/>
        <w:rPr>
          <w:b w:val="1"/>
          <w:sz w:val="20"/>
          <w:szCs w:val="20"/>
          <w:u w:val="single"/>
        </w:rPr>
      </w:pPr>
      <w:r w:rsidDel="00000000" w:rsidR="00000000" w:rsidRPr="00000000">
        <w:rPr>
          <w:rtl w:val="0"/>
        </w:rPr>
      </w:r>
    </w:p>
    <w:p w:rsidR="00000000" w:rsidDel="00000000" w:rsidP="00000000" w:rsidRDefault="00000000" w:rsidRPr="00000000" w14:paraId="00000013">
      <w:pPr>
        <w:jc w:val="both"/>
        <w:rPr>
          <w:b w:val="1"/>
          <w:sz w:val="20"/>
          <w:szCs w:val="20"/>
        </w:rPr>
      </w:pPr>
      <w:r w:rsidDel="00000000" w:rsidR="00000000" w:rsidRPr="00000000">
        <w:rPr>
          <w:sz w:val="20"/>
          <w:szCs w:val="20"/>
          <w:u w:val="single"/>
          <w:rtl w:val="0"/>
        </w:rPr>
        <w:t xml:space="preserve">LIBRO</w:t>
      </w:r>
      <w:r w:rsidDel="00000000" w:rsidR="00000000" w:rsidRPr="00000000">
        <w:rPr>
          <w:sz w:val="20"/>
          <w:szCs w:val="20"/>
          <w:rtl w:val="0"/>
        </w:rPr>
        <w:br w:type="textWrapping"/>
        <w:t xml:space="preserve">Titolo: </w:t>
      </w:r>
      <w:r w:rsidDel="00000000" w:rsidR="00000000" w:rsidRPr="00000000">
        <w:rPr>
          <w:b w:val="1"/>
          <w:sz w:val="20"/>
          <w:szCs w:val="20"/>
          <w:rtl w:val="0"/>
        </w:rPr>
        <w:t xml:space="preserve">Sam &amp; Julia. The Mouse Mansion </w:t>
      </w:r>
    </w:p>
    <w:p w:rsidR="00000000" w:rsidDel="00000000" w:rsidP="00000000" w:rsidRDefault="00000000" w:rsidRPr="00000000" w14:paraId="00000014">
      <w:pPr>
        <w:jc w:val="both"/>
        <w:rPr>
          <w:sz w:val="20"/>
          <w:szCs w:val="20"/>
        </w:rPr>
      </w:pPr>
      <w:r w:rsidDel="00000000" w:rsidR="00000000" w:rsidRPr="00000000">
        <w:rPr>
          <w:sz w:val="20"/>
          <w:szCs w:val="20"/>
          <w:rtl w:val="0"/>
        </w:rPr>
        <w:t xml:space="preserve">Editore: The Mouse Mansion Company BV</w:t>
      </w:r>
    </w:p>
    <w:p w:rsidR="00000000" w:rsidDel="00000000" w:rsidP="00000000" w:rsidRDefault="00000000" w:rsidRPr="00000000" w14:paraId="00000015">
      <w:pPr>
        <w:jc w:val="both"/>
        <w:rPr>
          <w:sz w:val="20"/>
          <w:szCs w:val="20"/>
        </w:rPr>
      </w:pPr>
      <w:r w:rsidDel="00000000" w:rsidR="00000000" w:rsidRPr="00000000">
        <w:rPr>
          <w:sz w:val="20"/>
          <w:szCs w:val="20"/>
          <w:rtl w:val="0"/>
        </w:rPr>
        <w:t xml:space="preserve">Paese: Olanda</w:t>
      </w:r>
    </w:p>
    <w:p w:rsidR="00000000" w:rsidDel="00000000" w:rsidP="00000000" w:rsidRDefault="00000000" w:rsidRPr="00000000" w14:paraId="00000016">
      <w:pPr>
        <w:jc w:val="both"/>
        <w:rPr>
          <w:sz w:val="20"/>
          <w:szCs w:val="20"/>
        </w:rPr>
      </w:pPr>
      <w:r w:rsidDel="00000000" w:rsidR="00000000" w:rsidRPr="00000000">
        <w:rPr>
          <w:sz w:val="20"/>
          <w:szCs w:val="20"/>
          <w:rtl w:val="0"/>
        </w:rPr>
        <w:t xml:space="preserve">Testo di: Karina Schaapman</w:t>
      </w:r>
    </w:p>
    <w:p w:rsidR="00000000" w:rsidDel="00000000" w:rsidP="00000000" w:rsidRDefault="00000000" w:rsidRPr="00000000" w14:paraId="00000017">
      <w:pPr>
        <w:jc w:val="both"/>
        <w:rPr>
          <w:sz w:val="20"/>
          <w:szCs w:val="20"/>
        </w:rPr>
      </w:pPr>
      <w:r w:rsidDel="00000000" w:rsidR="00000000" w:rsidRPr="00000000">
        <w:rPr>
          <w:sz w:val="20"/>
          <w:szCs w:val="20"/>
          <w:rtl w:val="0"/>
        </w:rPr>
        <w:t xml:space="preserve">Immagini di: Ton Brouwer</w:t>
      </w:r>
    </w:p>
    <w:p w:rsidR="00000000" w:rsidDel="00000000" w:rsidP="00000000" w:rsidRDefault="00000000" w:rsidRPr="00000000" w14:paraId="00000018">
      <w:pPr>
        <w:jc w:val="both"/>
        <w:rPr>
          <w:sz w:val="20"/>
          <w:szCs w:val="20"/>
        </w:rPr>
      </w:pPr>
      <w:r w:rsidDel="00000000" w:rsidR="00000000" w:rsidRPr="00000000">
        <w:rPr>
          <w:sz w:val="20"/>
          <w:szCs w:val="20"/>
          <w:u w:val="single"/>
          <w:rtl w:val="0"/>
        </w:rPr>
        <w:t xml:space="preserve">TV SERIES</w:t>
      </w:r>
      <w:r w:rsidDel="00000000" w:rsidR="00000000" w:rsidRPr="00000000">
        <w:rPr>
          <w:sz w:val="20"/>
          <w:szCs w:val="20"/>
          <w:rtl w:val="0"/>
        </w:rPr>
        <w:t xml:space="preserve"> ​​</w:t>
      </w:r>
    </w:p>
    <w:p w:rsidR="00000000" w:rsidDel="00000000" w:rsidP="00000000" w:rsidRDefault="00000000" w:rsidRPr="00000000" w14:paraId="00000019">
      <w:pPr>
        <w:jc w:val="both"/>
        <w:rPr>
          <w:sz w:val="20"/>
          <w:szCs w:val="20"/>
        </w:rPr>
      </w:pPr>
      <w:r w:rsidDel="00000000" w:rsidR="00000000" w:rsidRPr="00000000">
        <w:rPr>
          <w:sz w:val="20"/>
          <w:szCs w:val="20"/>
          <w:rtl w:val="0"/>
        </w:rPr>
        <w:t xml:space="preserve">Produttore: Cielo Films and Superswiss Red with ZDF, ZDF Studios, France télévisions, Caribara and M.A.R.K.13</w:t>
      </w:r>
    </w:p>
    <w:p w:rsidR="00000000" w:rsidDel="00000000" w:rsidP="00000000" w:rsidRDefault="00000000" w:rsidRPr="00000000" w14:paraId="0000001A">
      <w:pPr>
        <w:shd w:fill="ffffff" w:val="clear"/>
        <w:jc w:val="both"/>
        <w:rPr>
          <w:sz w:val="20"/>
          <w:szCs w:val="20"/>
          <w:u w:val="single"/>
        </w:rPr>
      </w:pPr>
      <w:r w:rsidDel="00000000" w:rsidR="00000000" w:rsidRPr="00000000">
        <w:rPr>
          <w:sz w:val="20"/>
          <w:szCs w:val="20"/>
          <w:u w:val="single"/>
          <w:rtl w:val="0"/>
        </w:rPr>
        <w:t xml:space="preserve">DIY PRODUCT LINE</w:t>
      </w:r>
    </w:p>
    <w:p w:rsidR="00000000" w:rsidDel="00000000" w:rsidP="00000000" w:rsidRDefault="00000000" w:rsidRPr="00000000" w14:paraId="0000001B">
      <w:pPr>
        <w:shd w:fill="ffffff" w:val="clear"/>
        <w:jc w:val="both"/>
        <w:rPr>
          <w:sz w:val="20"/>
          <w:szCs w:val="20"/>
        </w:rPr>
      </w:pPr>
      <w:r w:rsidDel="00000000" w:rsidR="00000000" w:rsidRPr="00000000">
        <w:rPr>
          <w:sz w:val="20"/>
          <w:szCs w:val="20"/>
          <w:rtl w:val="0"/>
        </w:rPr>
        <w:t xml:space="preserve">Produttore: The Mouse Mansion Company BV</w:t>
      </w:r>
    </w:p>
    <w:p w:rsidR="00000000" w:rsidDel="00000000" w:rsidP="00000000" w:rsidRDefault="00000000" w:rsidRPr="00000000" w14:paraId="0000001C">
      <w:pPr>
        <w:shd w:fill="ffffff" w:val="clear"/>
        <w:jc w:val="both"/>
        <w:rPr>
          <w:sz w:val="20"/>
          <w:szCs w:val="20"/>
        </w:rPr>
      </w:pPr>
      <w:r w:rsidDel="00000000" w:rsidR="00000000" w:rsidRPr="00000000">
        <w:rPr>
          <w:sz w:val="20"/>
          <w:szCs w:val="20"/>
          <w:rtl w:val="0"/>
        </w:rPr>
        <w:t xml:space="preserve">Paese: Olanda</w:t>
      </w:r>
    </w:p>
    <w:p w:rsidR="00000000" w:rsidDel="00000000" w:rsidP="00000000" w:rsidRDefault="00000000" w:rsidRPr="00000000" w14:paraId="0000001D">
      <w:pPr>
        <w:jc w:val="both"/>
        <w:rPr>
          <w:sz w:val="20"/>
          <w:szCs w:val="20"/>
        </w:rPr>
      </w:pPr>
      <w:r w:rsidDel="00000000" w:rsidR="00000000" w:rsidRPr="00000000">
        <w:rPr>
          <w:rtl w:val="0"/>
        </w:rPr>
      </w:r>
    </w:p>
    <w:p w:rsidR="00000000" w:rsidDel="00000000" w:rsidP="00000000" w:rsidRDefault="00000000" w:rsidRPr="00000000" w14:paraId="0000001E">
      <w:pPr>
        <w:jc w:val="both"/>
        <w:rPr>
          <w:sz w:val="20"/>
          <w:szCs w:val="20"/>
        </w:rPr>
      </w:pPr>
      <w:r w:rsidDel="00000000" w:rsidR="00000000" w:rsidRPr="00000000">
        <w:rPr>
          <w:sz w:val="20"/>
          <w:szCs w:val="20"/>
          <w:rtl w:val="0"/>
        </w:rPr>
        <w:t xml:space="preserve">Nato come casa di bambole, interamente realizzata con scatole di cartone e materiali riciclati, </w:t>
      </w:r>
      <w:r w:rsidDel="00000000" w:rsidR="00000000" w:rsidRPr="00000000">
        <w:rPr>
          <w:i w:val="1"/>
          <w:sz w:val="20"/>
          <w:szCs w:val="20"/>
          <w:rtl w:val="0"/>
        </w:rPr>
        <w:t xml:space="preserve">Sam &amp; Julia. The Mouse Mansion</w:t>
      </w:r>
      <w:r w:rsidDel="00000000" w:rsidR="00000000" w:rsidRPr="00000000">
        <w:rPr>
          <w:sz w:val="20"/>
          <w:szCs w:val="20"/>
          <w:rtl w:val="0"/>
        </w:rPr>
        <w:t xml:space="preserve"> è diventata una serie di libri di successo ed estende il suo raggio d'azione ai bambini attraverso siti web, social media, YouTube, una linea di giochi e una serie televisiva animata. La serie animata offre un delicato ritratto dell'infanzia, mostrando una realizzazione accurata che presta un'attenzione meticolosa ad ogni dettaglio e utilizza materiali sostenibili.</w:t>
      </w:r>
    </w:p>
    <w:p w:rsidR="00000000" w:rsidDel="00000000" w:rsidP="00000000" w:rsidRDefault="00000000" w:rsidRPr="00000000" w14:paraId="0000001F">
      <w:pPr>
        <w:jc w:val="both"/>
        <w:rPr>
          <w:sz w:val="20"/>
          <w:szCs w:val="20"/>
        </w:rPr>
      </w:pPr>
      <w:r w:rsidDel="00000000" w:rsidR="00000000" w:rsidRPr="00000000">
        <w:rPr>
          <w:rtl w:val="0"/>
        </w:rPr>
      </w:r>
    </w:p>
    <w:p w:rsidR="00000000" w:rsidDel="00000000" w:rsidP="00000000" w:rsidRDefault="00000000" w:rsidRPr="00000000" w14:paraId="00000020">
      <w:pPr>
        <w:jc w:val="both"/>
        <w:rPr>
          <w:b w:val="1"/>
          <w:sz w:val="20"/>
          <w:szCs w:val="20"/>
          <w:u w:val="single"/>
        </w:rPr>
      </w:pPr>
      <w:r w:rsidDel="00000000" w:rsidR="00000000" w:rsidRPr="00000000">
        <w:rPr>
          <w:b w:val="1"/>
          <w:sz w:val="20"/>
          <w:szCs w:val="20"/>
          <w:u w:val="single"/>
          <w:rtl w:val="0"/>
        </w:rPr>
        <w:t xml:space="preserve">MENZIONI SPECIALI</w:t>
      </w:r>
    </w:p>
    <w:p w:rsidR="00000000" w:rsidDel="00000000" w:rsidP="00000000" w:rsidRDefault="00000000" w:rsidRPr="00000000" w14:paraId="00000021">
      <w:pPr>
        <w:jc w:val="both"/>
        <w:rPr>
          <w:b w:val="1"/>
          <w:sz w:val="20"/>
          <w:szCs w:val="20"/>
          <w:u w:val="single"/>
        </w:rPr>
      </w:pPr>
      <w:r w:rsidDel="00000000" w:rsidR="00000000" w:rsidRPr="00000000">
        <w:rPr>
          <w:rtl w:val="0"/>
        </w:rPr>
      </w:r>
    </w:p>
    <w:p w:rsidR="00000000" w:rsidDel="00000000" w:rsidP="00000000" w:rsidRDefault="00000000" w:rsidRPr="00000000" w14:paraId="00000022">
      <w:pPr>
        <w:jc w:val="both"/>
        <w:rPr>
          <w:sz w:val="20"/>
          <w:szCs w:val="20"/>
        </w:rPr>
      </w:pPr>
      <w:r w:rsidDel="00000000" w:rsidR="00000000" w:rsidRPr="00000000">
        <w:rPr>
          <w:sz w:val="20"/>
          <w:szCs w:val="20"/>
          <w:u w:val="single"/>
          <w:rtl w:val="0"/>
        </w:rPr>
        <w:t xml:space="preserve">LIBRO</w:t>
      </w:r>
      <w:r w:rsidDel="00000000" w:rsidR="00000000" w:rsidRPr="00000000">
        <w:rPr>
          <w:sz w:val="20"/>
          <w:szCs w:val="20"/>
          <w:rtl w:val="0"/>
        </w:rPr>
        <w:t xml:space="preserve"> </w:t>
      </w:r>
    </w:p>
    <w:p w:rsidR="00000000" w:rsidDel="00000000" w:rsidP="00000000" w:rsidRDefault="00000000" w:rsidRPr="00000000" w14:paraId="00000023">
      <w:pPr>
        <w:jc w:val="both"/>
        <w:rPr>
          <w:b w:val="1"/>
          <w:sz w:val="20"/>
          <w:szCs w:val="20"/>
        </w:rPr>
      </w:pPr>
      <w:r w:rsidDel="00000000" w:rsidR="00000000" w:rsidRPr="00000000">
        <w:rPr>
          <w:b w:val="1"/>
          <w:sz w:val="20"/>
          <w:szCs w:val="20"/>
          <w:rtl w:val="0"/>
        </w:rPr>
        <w:t xml:space="preserve">The Day I Became a Bird </w:t>
      </w:r>
    </w:p>
    <w:p w:rsidR="00000000" w:rsidDel="00000000" w:rsidP="00000000" w:rsidRDefault="00000000" w:rsidRPr="00000000" w14:paraId="00000024">
      <w:pPr>
        <w:jc w:val="both"/>
        <w:rPr>
          <w:sz w:val="20"/>
          <w:szCs w:val="20"/>
        </w:rPr>
      </w:pPr>
      <w:r w:rsidDel="00000000" w:rsidR="00000000" w:rsidRPr="00000000">
        <w:rPr>
          <w:sz w:val="20"/>
          <w:szCs w:val="20"/>
          <w:rtl w:val="0"/>
        </w:rPr>
        <w:t xml:space="preserve">Editore: Tres Tigres Tristes - Publicaciones Ilustradas TTT</w:t>
      </w:r>
    </w:p>
    <w:p w:rsidR="00000000" w:rsidDel="00000000" w:rsidP="00000000" w:rsidRDefault="00000000" w:rsidRPr="00000000" w14:paraId="00000025">
      <w:pPr>
        <w:jc w:val="both"/>
        <w:rPr>
          <w:sz w:val="20"/>
          <w:szCs w:val="20"/>
        </w:rPr>
      </w:pPr>
      <w:r w:rsidDel="00000000" w:rsidR="00000000" w:rsidRPr="00000000">
        <w:rPr>
          <w:sz w:val="20"/>
          <w:szCs w:val="20"/>
          <w:rtl w:val="0"/>
        </w:rPr>
        <w:t xml:space="preserve">Paese: Spagna</w:t>
      </w:r>
    </w:p>
    <w:p w:rsidR="00000000" w:rsidDel="00000000" w:rsidP="00000000" w:rsidRDefault="00000000" w:rsidRPr="00000000" w14:paraId="00000026">
      <w:pPr>
        <w:jc w:val="both"/>
        <w:rPr>
          <w:sz w:val="20"/>
          <w:szCs w:val="20"/>
        </w:rPr>
      </w:pPr>
      <w:r w:rsidDel="00000000" w:rsidR="00000000" w:rsidRPr="00000000">
        <w:rPr>
          <w:sz w:val="20"/>
          <w:szCs w:val="20"/>
          <w:rtl w:val="0"/>
        </w:rPr>
        <w:t xml:space="preserve">Testo di: Ingrid Chabbert</w:t>
      </w:r>
    </w:p>
    <w:p w:rsidR="00000000" w:rsidDel="00000000" w:rsidP="00000000" w:rsidRDefault="00000000" w:rsidRPr="00000000" w14:paraId="00000027">
      <w:pPr>
        <w:jc w:val="both"/>
        <w:rPr>
          <w:sz w:val="20"/>
          <w:szCs w:val="20"/>
        </w:rPr>
      </w:pPr>
      <w:r w:rsidDel="00000000" w:rsidR="00000000" w:rsidRPr="00000000">
        <w:rPr>
          <w:sz w:val="20"/>
          <w:szCs w:val="20"/>
          <w:rtl w:val="0"/>
        </w:rPr>
        <w:t xml:space="preserve">Illustrazioni di: Guridi</w:t>
      </w:r>
    </w:p>
    <w:p w:rsidR="00000000" w:rsidDel="00000000" w:rsidP="00000000" w:rsidRDefault="00000000" w:rsidRPr="00000000" w14:paraId="00000028">
      <w:pPr>
        <w:jc w:val="both"/>
        <w:rPr>
          <w:sz w:val="20"/>
          <w:szCs w:val="20"/>
          <w:u w:val="single"/>
        </w:rPr>
      </w:pPr>
      <w:r w:rsidDel="00000000" w:rsidR="00000000" w:rsidRPr="00000000">
        <w:rPr>
          <w:sz w:val="20"/>
          <w:szCs w:val="20"/>
          <w:u w:val="single"/>
          <w:rtl w:val="0"/>
        </w:rPr>
        <w:t xml:space="preserve">SHORT FILM </w:t>
      </w:r>
    </w:p>
    <w:p w:rsidR="00000000" w:rsidDel="00000000" w:rsidP="00000000" w:rsidRDefault="00000000" w:rsidRPr="00000000" w14:paraId="00000029">
      <w:pPr>
        <w:jc w:val="both"/>
        <w:rPr>
          <w:sz w:val="20"/>
          <w:szCs w:val="20"/>
        </w:rPr>
      </w:pPr>
      <w:r w:rsidDel="00000000" w:rsidR="00000000" w:rsidRPr="00000000">
        <w:rPr>
          <w:sz w:val="20"/>
          <w:szCs w:val="20"/>
          <w:rtl w:val="0"/>
        </w:rPr>
        <w:t xml:space="preserve">Prodotto da: Passion Pictures</w:t>
      </w:r>
    </w:p>
    <w:p w:rsidR="00000000" w:rsidDel="00000000" w:rsidP="00000000" w:rsidRDefault="00000000" w:rsidRPr="00000000" w14:paraId="0000002A">
      <w:pPr>
        <w:jc w:val="both"/>
        <w:rPr>
          <w:sz w:val="20"/>
          <w:szCs w:val="20"/>
        </w:rPr>
      </w:pPr>
      <w:r w:rsidDel="00000000" w:rsidR="00000000" w:rsidRPr="00000000">
        <w:rPr>
          <w:sz w:val="20"/>
          <w:szCs w:val="20"/>
          <w:rtl w:val="0"/>
        </w:rPr>
        <w:t xml:space="preserve">Paese: Regno Unito</w:t>
      </w:r>
    </w:p>
    <w:p w:rsidR="00000000" w:rsidDel="00000000" w:rsidP="00000000" w:rsidRDefault="00000000" w:rsidRPr="00000000" w14:paraId="0000002B">
      <w:pPr>
        <w:jc w:val="both"/>
        <w:rPr>
          <w:sz w:val="20"/>
          <w:szCs w:val="20"/>
        </w:rPr>
      </w:pPr>
      <w:r w:rsidDel="00000000" w:rsidR="00000000" w:rsidRPr="00000000">
        <w:rPr>
          <w:rtl w:val="0"/>
        </w:rPr>
      </w:r>
    </w:p>
    <w:p w:rsidR="00000000" w:rsidDel="00000000" w:rsidP="00000000" w:rsidRDefault="00000000" w:rsidRPr="00000000" w14:paraId="0000002C">
      <w:pPr>
        <w:jc w:val="both"/>
        <w:rPr>
          <w:sz w:val="20"/>
          <w:szCs w:val="20"/>
        </w:rPr>
      </w:pPr>
      <w:r w:rsidDel="00000000" w:rsidR="00000000" w:rsidRPr="00000000">
        <w:rPr>
          <w:i w:val="1"/>
          <w:sz w:val="20"/>
          <w:szCs w:val="20"/>
          <w:rtl w:val="0"/>
        </w:rPr>
        <w:t xml:space="preserve">The Day I became a Bird</w:t>
      </w:r>
      <w:r w:rsidDel="00000000" w:rsidR="00000000" w:rsidRPr="00000000">
        <w:rPr>
          <w:sz w:val="20"/>
          <w:szCs w:val="20"/>
          <w:rtl w:val="0"/>
        </w:rPr>
        <w:t xml:space="preserve"> trasforma un libro illustrato sul primo amore in una pura animazione sonora, con un approccio tenero, memorabile e audace. Il cortometraggio, che commuove e affascina con le sue illustrazioni sofisticate, completate da effetti sonori e musica di sottofondo meticolosamente progettati, spiega con delicatezza le sfumature delle emozioni associate al primo amore, rendendole accessibili al pubblico più giovane.</w:t>
      </w:r>
    </w:p>
    <w:p w:rsidR="00000000" w:rsidDel="00000000" w:rsidP="00000000" w:rsidRDefault="00000000" w:rsidRPr="00000000" w14:paraId="0000002D">
      <w:pPr>
        <w:jc w:val="both"/>
        <w:rPr>
          <w:sz w:val="20"/>
          <w:szCs w:val="20"/>
        </w:rPr>
      </w:pPr>
      <w:r w:rsidDel="00000000" w:rsidR="00000000" w:rsidRPr="00000000">
        <w:rPr>
          <w:rtl w:val="0"/>
        </w:rPr>
      </w:r>
    </w:p>
    <w:p w:rsidR="00000000" w:rsidDel="00000000" w:rsidP="00000000" w:rsidRDefault="00000000" w:rsidRPr="00000000" w14:paraId="0000002E">
      <w:pPr>
        <w:rPr>
          <w:sz w:val="20"/>
          <w:szCs w:val="20"/>
        </w:rPr>
      </w:pPr>
      <w:r w:rsidDel="00000000" w:rsidR="00000000" w:rsidRPr="00000000">
        <w:rPr>
          <w:sz w:val="20"/>
          <w:szCs w:val="20"/>
          <w:u w:val="single"/>
          <w:rtl w:val="0"/>
        </w:rPr>
        <w:t xml:space="preserve">LIBRO</w:t>
        <w:br w:type="textWrapping"/>
      </w:r>
      <w:r w:rsidDel="00000000" w:rsidR="00000000" w:rsidRPr="00000000">
        <w:rPr>
          <w:sz w:val="20"/>
          <w:szCs w:val="20"/>
          <w:rtl w:val="0"/>
        </w:rPr>
        <w:t xml:space="preserve">Titolo: </w:t>
      </w:r>
      <w:r w:rsidDel="00000000" w:rsidR="00000000" w:rsidRPr="00000000">
        <w:rPr>
          <w:b w:val="1"/>
          <w:sz w:val="20"/>
          <w:szCs w:val="20"/>
          <w:rtl w:val="0"/>
        </w:rPr>
        <w:t xml:space="preserve">The Imaginary</w:t>
      </w:r>
      <w:r w:rsidDel="00000000" w:rsidR="00000000" w:rsidRPr="00000000">
        <w:rPr>
          <w:sz w:val="20"/>
          <w:szCs w:val="20"/>
          <w:rtl w:val="0"/>
        </w:rPr>
        <w:t xml:space="preserve"> </w:t>
        <w:br w:type="textWrapping"/>
        <w:t xml:space="preserve">Editore: Bloomsbury Children's Books</w:t>
        <w:br w:type="textWrapping"/>
        <w:t xml:space="preserve">Paese: Regno Unito</w:t>
        <w:br w:type="textWrapping"/>
        <w:t xml:space="preserve">Testo di: AF Harrold</w:t>
        <w:br w:type="textWrapping"/>
        <w:t xml:space="preserve">Illustrazioni di: Emily Gravett</w:t>
        <w:br w:type="textWrapping"/>
      </w:r>
      <w:r w:rsidDel="00000000" w:rsidR="00000000" w:rsidRPr="00000000">
        <w:rPr>
          <w:sz w:val="20"/>
          <w:szCs w:val="20"/>
          <w:u w:val="single"/>
          <w:rtl w:val="0"/>
        </w:rPr>
        <w:t xml:space="preserve">MOVIE</w:t>
      </w:r>
      <w:r w:rsidDel="00000000" w:rsidR="00000000" w:rsidRPr="00000000">
        <w:rPr>
          <w:sz w:val="20"/>
          <w:szCs w:val="20"/>
          <w:rtl w:val="0"/>
        </w:rPr>
        <w:t xml:space="preserve"> </w:t>
        <w:br w:type="textWrapping"/>
        <w:t xml:space="preserve">Produttore: Studio Ponoc</w:t>
        <w:br w:type="textWrapping"/>
        <w:t xml:space="preserve">Paese: Giappone</w:t>
      </w:r>
    </w:p>
    <w:p w:rsidR="00000000" w:rsidDel="00000000" w:rsidP="00000000" w:rsidRDefault="00000000" w:rsidRPr="00000000" w14:paraId="0000002F">
      <w:pPr>
        <w:rPr>
          <w:sz w:val="20"/>
          <w:szCs w:val="20"/>
        </w:rPr>
      </w:pP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rPr>
          <w:sz w:val="20"/>
          <w:szCs w:val="20"/>
        </w:rPr>
      </w:pPr>
      <w:r w:rsidDel="00000000" w:rsidR="00000000" w:rsidRPr="00000000">
        <w:rPr>
          <w:sz w:val="20"/>
          <w:szCs w:val="20"/>
          <w:rtl w:val="0"/>
        </w:rPr>
        <w:t xml:space="preserve">Il romanzo del 2014 di A.F. Harrold prende vita sul grande schermo, fondendo senza soluzione di continuità il libro inglese e le sue squisite illustrazioni con le sfumature culturali di un anime giapponese visivamente straordinario. Il film esplora splendidamente il mondo dell'immaginazione dei bambini, sottolineando il suo legame con la memoria e i libri e il suo potere di cambiare la realtà.</w:t>
      </w:r>
    </w:p>
    <w:p w:rsidR="00000000" w:rsidDel="00000000" w:rsidP="00000000" w:rsidRDefault="00000000" w:rsidRPr="00000000" w14:paraId="00000031">
      <w:pPr>
        <w:rPr>
          <w:sz w:val="20"/>
          <w:szCs w:val="20"/>
        </w:rPr>
      </w:pPr>
      <w:r w:rsidDel="00000000" w:rsidR="00000000" w:rsidRPr="00000000">
        <w:rPr>
          <w:rtl w:val="0"/>
        </w:rPr>
      </w:r>
    </w:p>
    <w:p w:rsidR="00000000" w:rsidDel="00000000" w:rsidP="00000000" w:rsidRDefault="00000000" w:rsidRPr="00000000" w14:paraId="00000032">
      <w:pPr>
        <w:rPr>
          <w:sz w:val="20"/>
          <w:szCs w:val="20"/>
          <w:u w:val="single"/>
        </w:rPr>
      </w:pPr>
      <w:r w:rsidDel="00000000" w:rsidR="00000000" w:rsidRPr="00000000">
        <w:rPr>
          <w:sz w:val="20"/>
          <w:szCs w:val="20"/>
          <w:u w:val="single"/>
          <w:rtl w:val="0"/>
        </w:rPr>
        <w:t xml:space="preserve">LIBRO</w:t>
      </w:r>
    </w:p>
    <w:p w:rsidR="00000000" w:rsidDel="00000000" w:rsidP="00000000" w:rsidRDefault="00000000" w:rsidRPr="00000000" w14:paraId="00000033">
      <w:pPr>
        <w:rPr>
          <w:b w:val="1"/>
          <w:sz w:val="20"/>
          <w:szCs w:val="20"/>
        </w:rPr>
      </w:pPr>
      <w:r w:rsidDel="00000000" w:rsidR="00000000" w:rsidRPr="00000000">
        <w:rPr>
          <w:sz w:val="20"/>
          <w:szCs w:val="20"/>
          <w:rtl w:val="0"/>
        </w:rPr>
        <w:t xml:space="preserve">Titolo: </w:t>
      </w:r>
      <w:r w:rsidDel="00000000" w:rsidR="00000000" w:rsidRPr="00000000">
        <w:rPr>
          <w:b w:val="1"/>
          <w:sz w:val="20"/>
          <w:szCs w:val="20"/>
          <w:rtl w:val="0"/>
        </w:rPr>
        <w:t xml:space="preserve">The Paper Boat </w:t>
      </w:r>
    </w:p>
    <w:p w:rsidR="00000000" w:rsidDel="00000000" w:rsidP="00000000" w:rsidRDefault="00000000" w:rsidRPr="00000000" w14:paraId="00000034">
      <w:pPr>
        <w:rPr>
          <w:sz w:val="20"/>
          <w:szCs w:val="20"/>
        </w:rPr>
      </w:pPr>
      <w:r w:rsidDel="00000000" w:rsidR="00000000" w:rsidRPr="00000000">
        <w:rPr>
          <w:sz w:val="20"/>
          <w:szCs w:val="20"/>
          <w:rtl w:val="0"/>
        </w:rPr>
        <w:t xml:space="preserve">Editore: Owlkids Books</w:t>
      </w:r>
    </w:p>
    <w:p w:rsidR="00000000" w:rsidDel="00000000" w:rsidP="00000000" w:rsidRDefault="00000000" w:rsidRPr="00000000" w14:paraId="00000035">
      <w:pPr>
        <w:rPr>
          <w:sz w:val="20"/>
          <w:szCs w:val="20"/>
          <w:u w:val="single"/>
        </w:rPr>
      </w:pPr>
      <w:r w:rsidDel="00000000" w:rsidR="00000000" w:rsidRPr="00000000">
        <w:rPr>
          <w:sz w:val="20"/>
          <w:szCs w:val="20"/>
          <w:u w:val="single"/>
          <w:rtl w:val="0"/>
        </w:rPr>
        <w:t xml:space="preserve">SHORT FILM </w:t>
      </w:r>
    </w:p>
    <w:p w:rsidR="00000000" w:rsidDel="00000000" w:rsidP="00000000" w:rsidRDefault="00000000" w:rsidRPr="00000000" w14:paraId="00000036">
      <w:pPr>
        <w:rPr>
          <w:sz w:val="20"/>
          <w:szCs w:val="20"/>
        </w:rPr>
      </w:pPr>
      <w:r w:rsidDel="00000000" w:rsidR="00000000" w:rsidRPr="00000000">
        <w:rPr>
          <w:sz w:val="20"/>
          <w:szCs w:val="20"/>
          <w:rtl w:val="0"/>
        </w:rPr>
        <w:t xml:space="preserve">Titolo: Boat People</w:t>
      </w:r>
    </w:p>
    <w:p w:rsidR="00000000" w:rsidDel="00000000" w:rsidP="00000000" w:rsidRDefault="00000000" w:rsidRPr="00000000" w14:paraId="00000037">
      <w:pPr>
        <w:rPr>
          <w:sz w:val="20"/>
          <w:szCs w:val="20"/>
        </w:rPr>
      </w:pPr>
      <w:r w:rsidDel="00000000" w:rsidR="00000000" w:rsidRPr="00000000">
        <w:rPr>
          <w:sz w:val="20"/>
          <w:szCs w:val="20"/>
          <w:rtl w:val="0"/>
        </w:rPr>
        <w:t xml:space="preserve">Scritto e diretto da: Thao Lam e Kjell Boersma</w:t>
      </w:r>
    </w:p>
    <w:p w:rsidR="00000000" w:rsidDel="00000000" w:rsidP="00000000" w:rsidRDefault="00000000" w:rsidRPr="00000000" w14:paraId="00000038">
      <w:pPr>
        <w:rPr>
          <w:sz w:val="20"/>
          <w:szCs w:val="20"/>
        </w:rPr>
      </w:pPr>
      <w:r w:rsidDel="00000000" w:rsidR="00000000" w:rsidRPr="00000000">
        <w:rPr>
          <w:sz w:val="20"/>
          <w:szCs w:val="20"/>
          <w:rtl w:val="0"/>
        </w:rPr>
        <w:t xml:space="preserve">Prodotto da: Justine Pimlott, Jelena Popovic - National Film Board of Canada</w:t>
      </w:r>
    </w:p>
    <w:p w:rsidR="00000000" w:rsidDel="00000000" w:rsidP="00000000" w:rsidRDefault="00000000" w:rsidRPr="00000000" w14:paraId="00000039">
      <w:pPr>
        <w:rPr>
          <w:sz w:val="20"/>
          <w:szCs w:val="20"/>
        </w:rPr>
      </w:pPr>
      <w:r w:rsidDel="00000000" w:rsidR="00000000" w:rsidRPr="00000000">
        <w:rPr>
          <w:sz w:val="20"/>
          <w:szCs w:val="20"/>
          <w:rtl w:val="0"/>
        </w:rPr>
        <w:t xml:space="preserve">Paese: Canada</w:t>
      </w:r>
    </w:p>
    <w:p w:rsidR="00000000" w:rsidDel="00000000" w:rsidP="00000000" w:rsidRDefault="00000000" w:rsidRPr="00000000" w14:paraId="0000003A">
      <w:pPr>
        <w:rPr>
          <w:sz w:val="20"/>
          <w:szCs w:val="20"/>
        </w:rPr>
      </w:pPr>
      <w:r w:rsidDel="00000000" w:rsidR="00000000" w:rsidRPr="00000000">
        <w:rPr>
          <w:rtl w:val="0"/>
        </w:rPr>
      </w:r>
    </w:p>
    <w:p w:rsidR="00000000" w:rsidDel="00000000" w:rsidP="00000000" w:rsidRDefault="00000000" w:rsidRPr="00000000" w14:paraId="0000003B">
      <w:pPr>
        <w:rPr>
          <w:sz w:val="20"/>
          <w:szCs w:val="20"/>
        </w:rPr>
      </w:pPr>
      <w:r w:rsidDel="00000000" w:rsidR="00000000" w:rsidRPr="00000000">
        <w:rPr>
          <w:sz w:val="20"/>
          <w:szCs w:val="20"/>
          <w:rtl w:val="0"/>
        </w:rPr>
        <w:t xml:space="preserve">Questo straordinario racconto si svolge come un'odissea moderna, delicatamente narrata attraverso gli occhi innocenti di una bambina, che ritrae la fragilità e la forza di una comunità di immigrati. Il corto animato, apparentemente incentrato sulle formiche, diventa una potente metafora della forza dei legami familiari, della resilienza e del potere trasformativo dell'arte nell'affrontare i traumi.</w:t>
      </w:r>
    </w:p>
    <w:p w:rsidR="00000000" w:rsidDel="00000000" w:rsidP="00000000" w:rsidRDefault="00000000" w:rsidRPr="00000000" w14:paraId="0000003C">
      <w:pPr>
        <w:rPr>
          <w:sz w:val="20"/>
          <w:szCs w:val="20"/>
        </w:rPr>
      </w:pPr>
      <w:r w:rsidDel="00000000" w:rsidR="00000000" w:rsidRPr="00000000">
        <w:rPr>
          <w:rtl w:val="0"/>
        </w:rPr>
      </w:r>
    </w:p>
    <w:p w:rsidR="00000000" w:rsidDel="00000000" w:rsidP="00000000" w:rsidRDefault="00000000" w:rsidRPr="00000000" w14:paraId="0000003D">
      <w:pPr>
        <w:rPr>
          <w:b w:val="1"/>
          <w:sz w:val="20"/>
          <w:szCs w:val="20"/>
        </w:rPr>
      </w:pPr>
      <w:r w:rsidDel="00000000" w:rsidR="00000000" w:rsidRPr="00000000">
        <w:rPr>
          <w:b w:val="1"/>
          <w:sz w:val="20"/>
          <w:szCs w:val="20"/>
          <w:rtl w:val="0"/>
        </w:rPr>
        <w:t xml:space="preserve">DIGITAL READING EXPERIENCE </w:t>
      </w:r>
    </w:p>
    <w:p w:rsidR="00000000" w:rsidDel="00000000" w:rsidP="00000000" w:rsidRDefault="00000000" w:rsidRPr="00000000" w14:paraId="0000003E">
      <w:pPr>
        <w:rPr>
          <w:sz w:val="20"/>
          <w:szCs w:val="20"/>
        </w:rPr>
      </w:pPr>
      <w:r w:rsidDel="00000000" w:rsidR="00000000" w:rsidRPr="00000000">
        <w:rPr>
          <w:rtl w:val="0"/>
        </w:rPr>
      </w:r>
    </w:p>
    <w:p w:rsidR="00000000" w:rsidDel="00000000" w:rsidP="00000000" w:rsidRDefault="00000000" w:rsidRPr="00000000" w14:paraId="0000003F">
      <w:pPr>
        <w:rPr>
          <w:b w:val="1"/>
          <w:sz w:val="20"/>
          <w:szCs w:val="20"/>
        </w:rPr>
      </w:pPr>
      <w:r w:rsidDel="00000000" w:rsidR="00000000" w:rsidRPr="00000000">
        <w:rPr>
          <w:b w:val="1"/>
          <w:sz w:val="20"/>
          <w:szCs w:val="20"/>
          <w:u w:val="single"/>
          <w:rtl w:val="0"/>
        </w:rPr>
        <w:t xml:space="preserve">VINCITORE</w:t>
      </w:r>
      <w:r w:rsidDel="00000000" w:rsidR="00000000" w:rsidRPr="00000000">
        <w:rPr>
          <w:b w:val="1"/>
          <w:sz w:val="20"/>
          <w:szCs w:val="20"/>
          <w:rtl w:val="0"/>
        </w:rPr>
        <w:t xml:space="preserve"> </w:t>
      </w:r>
    </w:p>
    <w:p w:rsidR="00000000" w:rsidDel="00000000" w:rsidP="00000000" w:rsidRDefault="00000000" w:rsidRPr="00000000" w14:paraId="00000040">
      <w:pPr>
        <w:rPr>
          <w:b w:val="1"/>
          <w:sz w:val="20"/>
          <w:szCs w:val="20"/>
        </w:rPr>
      </w:pPr>
      <w:r w:rsidDel="00000000" w:rsidR="00000000" w:rsidRPr="00000000">
        <w:rPr>
          <w:rtl w:val="0"/>
        </w:rPr>
      </w:r>
    </w:p>
    <w:p w:rsidR="00000000" w:rsidDel="00000000" w:rsidP="00000000" w:rsidRDefault="00000000" w:rsidRPr="00000000" w14:paraId="00000041">
      <w:pPr>
        <w:rPr>
          <w:b w:val="1"/>
          <w:sz w:val="20"/>
          <w:szCs w:val="20"/>
        </w:rPr>
      </w:pPr>
      <w:r w:rsidDel="00000000" w:rsidR="00000000" w:rsidRPr="00000000">
        <w:rPr>
          <w:sz w:val="20"/>
          <w:szCs w:val="20"/>
          <w:rtl w:val="0"/>
        </w:rPr>
        <w:t xml:space="preserve">Titolo: </w:t>
      </w:r>
      <w:r w:rsidDel="00000000" w:rsidR="00000000" w:rsidRPr="00000000">
        <w:rPr>
          <w:b w:val="1"/>
          <w:sz w:val="20"/>
          <w:szCs w:val="20"/>
          <w:rtl w:val="0"/>
        </w:rPr>
        <w:t xml:space="preserve">MakeMake Digital Library en Español </w:t>
      </w:r>
    </w:p>
    <w:p w:rsidR="00000000" w:rsidDel="00000000" w:rsidP="00000000" w:rsidRDefault="00000000" w:rsidRPr="00000000" w14:paraId="00000042">
      <w:pPr>
        <w:rPr>
          <w:sz w:val="20"/>
          <w:szCs w:val="20"/>
        </w:rPr>
      </w:pPr>
      <w:r w:rsidDel="00000000" w:rsidR="00000000" w:rsidRPr="00000000">
        <w:rPr>
          <w:sz w:val="20"/>
          <w:szCs w:val="20"/>
          <w:rtl w:val="0"/>
        </w:rPr>
        <w:t xml:space="preserve">Editore: Makina Editorial SAS</w:t>
      </w:r>
    </w:p>
    <w:p w:rsidR="00000000" w:rsidDel="00000000" w:rsidP="00000000" w:rsidRDefault="00000000" w:rsidRPr="00000000" w14:paraId="00000043">
      <w:pPr>
        <w:rPr>
          <w:sz w:val="20"/>
          <w:szCs w:val="20"/>
        </w:rPr>
      </w:pPr>
      <w:r w:rsidDel="00000000" w:rsidR="00000000" w:rsidRPr="00000000">
        <w:rPr>
          <w:sz w:val="20"/>
          <w:szCs w:val="20"/>
          <w:rtl w:val="0"/>
        </w:rPr>
        <w:t xml:space="preserve">Paese: Colombia</w:t>
      </w:r>
    </w:p>
    <w:p w:rsidR="00000000" w:rsidDel="00000000" w:rsidP="00000000" w:rsidRDefault="00000000" w:rsidRPr="00000000" w14:paraId="00000044">
      <w:pPr>
        <w:rPr>
          <w:sz w:val="20"/>
          <w:szCs w:val="20"/>
          <w:u w:val="single"/>
        </w:rPr>
      </w:pPr>
      <w:r w:rsidDel="00000000" w:rsidR="00000000" w:rsidRPr="00000000">
        <w:rPr>
          <w:sz w:val="20"/>
          <w:szCs w:val="20"/>
          <w:u w:val="single"/>
          <w:rtl w:val="0"/>
        </w:rPr>
        <w:t xml:space="preserve">DIGITAL LIBRARY</w:t>
      </w:r>
    </w:p>
    <w:p w:rsidR="00000000" w:rsidDel="00000000" w:rsidP="00000000" w:rsidRDefault="00000000" w:rsidRPr="00000000" w14:paraId="00000045">
      <w:pPr>
        <w:rPr>
          <w:sz w:val="20"/>
          <w:szCs w:val="20"/>
        </w:rPr>
      </w:pPr>
      <w:r w:rsidDel="00000000" w:rsidR="00000000" w:rsidRPr="00000000">
        <w:rPr>
          <w:rtl w:val="0"/>
        </w:rPr>
      </w:r>
    </w:p>
    <w:p w:rsidR="00000000" w:rsidDel="00000000" w:rsidP="00000000" w:rsidRDefault="00000000" w:rsidRPr="00000000" w14:paraId="00000046">
      <w:pPr>
        <w:rPr>
          <w:sz w:val="20"/>
          <w:szCs w:val="20"/>
        </w:rPr>
      </w:pPr>
      <w:r w:rsidDel="00000000" w:rsidR="00000000" w:rsidRPr="00000000">
        <w:rPr>
          <w:sz w:val="20"/>
          <w:szCs w:val="20"/>
          <w:rtl w:val="0"/>
        </w:rPr>
        <w:t xml:space="preserve">MakeMake è una piattaforma di lettura pensata per bambini e ragazzi dai 3 ai 15 anni che offre una collezione di libri di narrativa e saggistica di oltre 75 editori latinoamericani per un totale di 2200 libri.</w:t>
      </w:r>
    </w:p>
    <w:p w:rsidR="00000000" w:rsidDel="00000000" w:rsidP="00000000" w:rsidRDefault="00000000" w:rsidRPr="00000000" w14:paraId="00000047">
      <w:pPr>
        <w:rPr>
          <w:sz w:val="20"/>
          <w:szCs w:val="20"/>
        </w:rPr>
      </w:pPr>
      <w:r w:rsidDel="00000000" w:rsidR="00000000" w:rsidRPr="00000000">
        <w:rPr>
          <w:rtl w:val="0"/>
        </w:rPr>
      </w:r>
    </w:p>
    <w:p w:rsidR="00000000" w:rsidDel="00000000" w:rsidP="00000000" w:rsidRDefault="00000000" w:rsidRPr="00000000" w14:paraId="00000048">
      <w:pPr>
        <w:rPr>
          <w:b w:val="1"/>
          <w:sz w:val="20"/>
          <w:szCs w:val="20"/>
          <w:u w:val="single"/>
        </w:rPr>
      </w:pPr>
      <w:r w:rsidDel="00000000" w:rsidR="00000000" w:rsidRPr="00000000">
        <w:rPr>
          <w:b w:val="1"/>
          <w:sz w:val="20"/>
          <w:szCs w:val="20"/>
          <w:u w:val="single"/>
          <w:rtl w:val="0"/>
        </w:rPr>
        <w:t xml:space="preserve">MENZIONI SPECIALI</w:t>
      </w:r>
    </w:p>
    <w:p w:rsidR="00000000" w:rsidDel="00000000" w:rsidP="00000000" w:rsidRDefault="00000000" w:rsidRPr="00000000" w14:paraId="00000049">
      <w:pPr>
        <w:rPr>
          <w:b w:val="1"/>
          <w:sz w:val="20"/>
          <w:szCs w:val="20"/>
          <w:u w:val="single"/>
        </w:rPr>
      </w:pPr>
      <w:r w:rsidDel="00000000" w:rsidR="00000000" w:rsidRPr="00000000">
        <w:rPr>
          <w:rtl w:val="0"/>
        </w:rPr>
      </w:r>
    </w:p>
    <w:p w:rsidR="00000000" w:rsidDel="00000000" w:rsidP="00000000" w:rsidRDefault="00000000" w:rsidRPr="00000000" w14:paraId="0000004A">
      <w:pPr>
        <w:rPr>
          <w:b w:val="1"/>
          <w:sz w:val="20"/>
          <w:szCs w:val="20"/>
        </w:rPr>
      </w:pPr>
      <w:r w:rsidDel="00000000" w:rsidR="00000000" w:rsidRPr="00000000">
        <w:rPr>
          <w:sz w:val="20"/>
          <w:szCs w:val="20"/>
          <w:rtl w:val="0"/>
        </w:rPr>
        <w:t xml:space="preserve">Titolo: </w:t>
      </w:r>
      <w:r w:rsidDel="00000000" w:rsidR="00000000" w:rsidRPr="00000000">
        <w:rPr>
          <w:b w:val="1"/>
          <w:sz w:val="20"/>
          <w:szCs w:val="20"/>
          <w:rtl w:val="0"/>
        </w:rPr>
        <w:t xml:space="preserve">Zoog </w:t>
      </w:r>
    </w:p>
    <w:p w:rsidR="00000000" w:rsidDel="00000000" w:rsidP="00000000" w:rsidRDefault="00000000" w:rsidRPr="00000000" w14:paraId="0000004B">
      <w:pPr>
        <w:rPr>
          <w:sz w:val="20"/>
          <w:szCs w:val="20"/>
        </w:rPr>
      </w:pPr>
      <w:r w:rsidDel="00000000" w:rsidR="00000000" w:rsidRPr="00000000">
        <w:rPr>
          <w:sz w:val="20"/>
          <w:szCs w:val="20"/>
          <w:rtl w:val="0"/>
        </w:rPr>
        <w:t xml:space="preserve">Prodotto da: Zoog A.I. Ltd</w:t>
      </w:r>
    </w:p>
    <w:p w:rsidR="00000000" w:rsidDel="00000000" w:rsidP="00000000" w:rsidRDefault="00000000" w:rsidRPr="00000000" w14:paraId="0000004C">
      <w:pPr>
        <w:rPr>
          <w:sz w:val="20"/>
          <w:szCs w:val="20"/>
        </w:rPr>
      </w:pPr>
      <w:r w:rsidDel="00000000" w:rsidR="00000000" w:rsidRPr="00000000">
        <w:rPr>
          <w:sz w:val="20"/>
          <w:szCs w:val="20"/>
          <w:rtl w:val="0"/>
        </w:rPr>
        <w:t xml:space="preserve">Paese: Israele</w:t>
      </w:r>
    </w:p>
    <w:p w:rsidR="00000000" w:rsidDel="00000000" w:rsidP="00000000" w:rsidRDefault="00000000" w:rsidRPr="00000000" w14:paraId="0000004D">
      <w:pPr>
        <w:rPr>
          <w:sz w:val="20"/>
          <w:szCs w:val="20"/>
          <w:u w:val="single"/>
        </w:rPr>
      </w:pPr>
      <w:r w:rsidDel="00000000" w:rsidR="00000000" w:rsidRPr="00000000">
        <w:rPr>
          <w:sz w:val="20"/>
          <w:szCs w:val="20"/>
          <w:u w:val="single"/>
          <w:rtl w:val="0"/>
        </w:rPr>
        <w:t xml:space="preserve">APP</w:t>
      </w:r>
    </w:p>
    <w:p w:rsidR="00000000" w:rsidDel="00000000" w:rsidP="00000000" w:rsidRDefault="00000000" w:rsidRPr="00000000" w14:paraId="0000004E">
      <w:pPr>
        <w:rPr>
          <w:sz w:val="20"/>
          <w:szCs w:val="20"/>
          <w:u w:val="single"/>
        </w:rPr>
      </w:pPr>
      <w:r w:rsidDel="00000000" w:rsidR="00000000" w:rsidRPr="00000000">
        <w:rPr>
          <w:rtl w:val="0"/>
        </w:rPr>
      </w:r>
    </w:p>
    <w:p w:rsidR="00000000" w:rsidDel="00000000" w:rsidP="00000000" w:rsidRDefault="00000000" w:rsidRPr="00000000" w14:paraId="0000004F">
      <w:pPr>
        <w:spacing w:line="276" w:lineRule="auto"/>
        <w:rPr>
          <w:sz w:val="20"/>
          <w:szCs w:val="20"/>
          <w:u w:val="single"/>
        </w:rPr>
      </w:pPr>
      <w:r w:rsidDel="00000000" w:rsidR="00000000" w:rsidRPr="00000000">
        <w:rPr>
          <w:sz w:val="20"/>
          <w:szCs w:val="20"/>
          <w:rtl w:val="0"/>
        </w:rPr>
        <w:t xml:space="preserve">La piattaforma di Zoog permette a chiunque di prendere qualsiasi libro per bambini presente nella sua biblioteca e di portarlo in vita utilizzando le moderne funzionalità di AR, ML e animazione avanzata.</w:t>
      </w:r>
      <w:r w:rsidDel="00000000" w:rsidR="00000000" w:rsidRPr="00000000">
        <w:rPr>
          <w:rtl w:val="0"/>
        </w:rPr>
      </w:r>
    </w:p>
    <w:p w:rsidR="00000000" w:rsidDel="00000000" w:rsidP="00000000" w:rsidRDefault="00000000" w:rsidRPr="00000000" w14:paraId="00000050">
      <w:pPr>
        <w:rPr>
          <w:sz w:val="20"/>
          <w:szCs w:val="20"/>
          <w:u w:val="single"/>
        </w:rPr>
      </w:pPr>
      <w:r w:rsidDel="00000000" w:rsidR="00000000" w:rsidRPr="00000000">
        <w:rPr>
          <w:rtl w:val="0"/>
        </w:rPr>
      </w:r>
    </w:p>
    <w:p w:rsidR="00000000" w:rsidDel="00000000" w:rsidP="00000000" w:rsidRDefault="00000000" w:rsidRPr="00000000" w14:paraId="00000051">
      <w:pPr>
        <w:rPr>
          <w:b w:val="1"/>
          <w:sz w:val="20"/>
          <w:szCs w:val="20"/>
        </w:rPr>
      </w:pPr>
      <w:r w:rsidDel="00000000" w:rsidR="00000000" w:rsidRPr="00000000">
        <w:rPr>
          <w:sz w:val="20"/>
          <w:szCs w:val="20"/>
          <w:rtl w:val="0"/>
        </w:rPr>
        <w:t xml:space="preserve">Titolo: </w:t>
      </w:r>
      <w:r w:rsidDel="00000000" w:rsidR="00000000" w:rsidRPr="00000000">
        <w:rPr>
          <w:b w:val="1"/>
          <w:sz w:val="20"/>
          <w:szCs w:val="20"/>
          <w:rtl w:val="0"/>
        </w:rPr>
        <w:t xml:space="preserve">Super Simple Kids Songs </w:t>
      </w:r>
    </w:p>
    <w:p w:rsidR="00000000" w:rsidDel="00000000" w:rsidP="00000000" w:rsidRDefault="00000000" w:rsidRPr="00000000" w14:paraId="00000052">
      <w:pPr>
        <w:rPr>
          <w:sz w:val="20"/>
          <w:szCs w:val="20"/>
        </w:rPr>
      </w:pPr>
      <w:r w:rsidDel="00000000" w:rsidR="00000000" w:rsidRPr="00000000">
        <w:rPr>
          <w:sz w:val="20"/>
          <w:szCs w:val="20"/>
          <w:rtl w:val="0"/>
        </w:rPr>
        <w:t xml:space="preserve">Prodotto da: Skyship Entertainment</w:t>
      </w:r>
    </w:p>
    <w:p w:rsidR="00000000" w:rsidDel="00000000" w:rsidP="00000000" w:rsidRDefault="00000000" w:rsidRPr="00000000" w14:paraId="00000053">
      <w:pPr>
        <w:rPr>
          <w:sz w:val="20"/>
          <w:szCs w:val="20"/>
        </w:rPr>
      </w:pPr>
      <w:r w:rsidDel="00000000" w:rsidR="00000000" w:rsidRPr="00000000">
        <w:rPr>
          <w:sz w:val="20"/>
          <w:szCs w:val="20"/>
          <w:rtl w:val="0"/>
        </w:rPr>
        <w:t xml:space="preserve">Paese: Canada</w:t>
      </w:r>
    </w:p>
    <w:p w:rsidR="00000000" w:rsidDel="00000000" w:rsidP="00000000" w:rsidRDefault="00000000" w:rsidRPr="00000000" w14:paraId="00000054">
      <w:pPr>
        <w:rPr>
          <w:sz w:val="20"/>
          <w:szCs w:val="20"/>
          <w:u w:val="single"/>
        </w:rPr>
      </w:pPr>
      <w:r w:rsidDel="00000000" w:rsidR="00000000" w:rsidRPr="00000000">
        <w:rPr>
          <w:sz w:val="20"/>
          <w:szCs w:val="20"/>
          <w:u w:val="single"/>
          <w:rtl w:val="0"/>
        </w:rPr>
        <w:t xml:space="preserve">APP</w:t>
      </w:r>
    </w:p>
    <w:p w:rsidR="00000000" w:rsidDel="00000000" w:rsidP="00000000" w:rsidRDefault="00000000" w:rsidRPr="00000000" w14:paraId="00000055">
      <w:pPr>
        <w:rPr>
          <w:sz w:val="20"/>
          <w:szCs w:val="20"/>
          <w:u w:val="single"/>
        </w:rPr>
      </w:pPr>
      <w:r w:rsidDel="00000000" w:rsidR="00000000" w:rsidRPr="00000000">
        <w:rPr>
          <w:rtl w:val="0"/>
        </w:rPr>
      </w:r>
    </w:p>
    <w:p w:rsidR="00000000" w:rsidDel="00000000" w:rsidP="00000000" w:rsidRDefault="00000000" w:rsidRPr="00000000" w14:paraId="00000056">
      <w:pPr>
        <w:rPr>
          <w:sz w:val="20"/>
          <w:szCs w:val="20"/>
        </w:rPr>
      </w:pPr>
      <w:r w:rsidDel="00000000" w:rsidR="00000000" w:rsidRPr="00000000">
        <w:rPr>
          <w:sz w:val="20"/>
          <w:szCs w:val="20"/>
          <w:rtl w:val="0"/>
        </w:rPr>
        <w:t xml:space="preserve">L'applicazione Super Simple Kids Songs offre versioni interattive dei libri di fiabe Super Simple pubblicati da Scholastic, consentendo ai bambini di leggere un libro fisico o una versione digitale con aggiunta di narrazione, interattività e animazioni.</w:t>
      </w:r>
    </w:p>
    <w:p w:rsidR="00000000" w:rsidDel="00000000" w:rsidP="00000000" w:rsidRDefault="00000000" w:rsidRPr="00000000" w14:paraId="00000057">
      <w:pPr>
        <w:rPr>
          <w:sz w:val="20"/>
          <w:szCs w:val="20"/>
        </w:rPr>
      </w:pPr>
      <w:r w:rsidDel="00000000" w:rsidR="00000000" w:rsidRPr="00000000">
        <w:rPr>
          <w:rtl w:val="0"/>
        </w:rPr>
      </w:r>
    </w:p>
    <w:p w:rsidR="00000000" w:rsidDel="00000000" w:rsidP="00000000" w:rsidRDefault="00000000" w:rsidRPr="00000000" w14:paraId="00000058">
      <w:pPr>
        <w:rPr>
          <w:sz w:val="20"/>
          <w:szCs w:val="20"/>
        </w:rPr>
      </w:pPr>
      <w:r w:rsidDel="00000000" w:rsidR="00000000" w:rsidRPr="00000000">
        <w:rPr>
          <w:sz w:val="20"/>
          <w:szCs w:val="20"/>
          <w:rtl w:val="0"/>
        </w:rPr>
        <w:t xml:space="preserve">Titolo: </w:t>
      </w:r>
      <w:r w:rsidDel="00000000" w:rsidR="00000000" w:rsidRPr="00000000">
        <w:rPr>
          <w:b w:val="1"/>
          <w:sz w:val="20"/>
          <w:szCs w:val="20"/>
          <w:rtl w:val="0"/>
        </w:rPr>
        <w:t xml:space="preserve">Better Time Stories</w:t>
      </w:r>
      <w:r w:rsidDel="00000000" w:rsidR="00000000" w:rsidRPr="00000000">
        <w:rPr>
          <w:sz w:val="20"/>
          <w:szCs w:val="20"/>
          <w:rtl w:val="0"/>
        </w:rPr>
        <w:t xml:space="preserve"> </w:t>
      </w:r>
    </w:p>
    <w:p w:rsidR="00000000" w:rsidDel="00000000" w:rsidP="00000000" w:rsidRDefault="00000000" w:rsidRPr="00000000" w14:paraId="00000059">
      <w:pPr>
        <w:rPr>
          <w:sz w:val="20"/>
          <w:szCs w:val="20"/>
        </w:rPr>
      </w:pPr>
      <w:r w:rsidDel="00000000" w:rsidR="00000000" w:rsidRPr="00000000">
        <w:rPr>
          <w:sz w:val="20"/>
          <w:szCs w:val="20"/>
          <w:rtl w:val="0"/>
        </w:rPr>
        <w:t xml:space="preserve">Prodotto da: Better Time Stories</w:t>
      </w:r>
    </w:p>
    <w:p w:rsidR="00000000" w:rsidDel="00000000" w:rsidP="00000000" w:rsidRDefault="00000000" w:rsidRPr="00000000" w14:paraId="0000005A">
      <w:pPr>
        <w:rPr>
          <w:sz w:val="20"/>
          <w:szCs w:val="20"/>
        </w:rPr>
      </w:pPr>
      <w:r w:rsidDel="00000000" w:rsidR="00000000" w:rsidRPr="00000000">
        <w:rPr>
          <w:sz w:val="20"/>
          <w:szCs w:val="20"/>
          <w:rtl w:val="0"/>
        </w:rPr>
        <w:t xml:space="preserve">Paese: Olanda</w:t>
      </w:r>
    </w:p>
    <w:p w:rsidR="00000000" w:rsidDel="00000000" w:rsidP="00000000" w:rsidRDefault="00000000" w:rsidRPr="00000000" w14:paraId="0000005B">
      <w:pPr>
        <w:rPr>
          <w:sz w:val="20"/>
          <w:szCs w:val="20"/>
          <w:u w:val="single"/>
        </w:rPr>
      </w:pPr>
      <w:r w:rsidDel="00000000" w:rsidR="00000000" w:rsidRPr="00000000">
        <w:rPr>
          <w:sz w:val="20"/>
          <w:szCs w:val="20"/>
          <w:u w:val="single"/>
          <w:rtl w:val="0"/>
        </w:rPr>
        <w:t xml:space="preserve">BOOKS AND DIGITAL PLATFORM</w:t>
      </w:r>
    </w:p>
    <w:p w:rsidR="00000000" w:rsidDel="00000000" w:rsidP="00000000" w:rsidRDefault="00000000" w:rsidRPr="00000000" w14:paraId="0000005C">
      <w:pPr>
        <w:rPr>
          <w:sz w:val="20"/>
          <w:szCs w:val="20"/>
        </w:rPr>
      </w:pPr>
      <w:r w:rsidDel="00000000" w:rsidR="00000000" w:rsidRPr="00000000">
        <w:rPr>
          <w:rtl w:val="0"/>
        </w:rPr>
      </w:r>
    </w:p>
    <w:p w:rsidR="00000000" w:rsidDel="00000000" w:rsidP="00000000" w:rsidRDefault="00000000" w:rsidRPr="00000000" w14:paraId="0000005D">
      <w:pPr>
        <w:rPr>
          <w:sz w:val="20"/>
          <w:szCs w:val="20"/>
        </w:rPr>
      </w:pPr>
      <w:r w:rsidDel="00000000" w:rsidR="00000000" w:rsidRPr="00000000">
        <w:rPr>
          <w:sz w:val="20"/>
          <w:szCs w:val="20"/>
          <w:rtl w:val="0"/>
        </w:rPr>
        <w:t xml:space="preserve">Better Time Stories ha sviluppato un pacco regalo per i bambini ucraini nei loro nuovi Paesi di accoglienza, che comprende cinque libri illustrati bilingui che hanno come tema il conforto, l'amore e la speranza, un'applicazione web sicura per accedere ai formati digitale e audio dei libri e una scatola fai da te.</w:t>
      </w:r>
    </w:p>
    <w:p w:rsidR="00000000" w:rsidDel="00000000" w:rsidP="00000000" w:rsidRDefault="00000000" w:rsidRPr="00000000" w14:paraId="0000005E">
      <w:pPr>
        <w:jc w:val="both"/>
        <w:rPr/>
      </w:pPr>
      <w:r w:rsidDel="00000000" w:rsidR="00000000" w:rsidRPr="00000000">
        <w:rPr>
          <w:rtl w:val="0"/>
        </w:rPr>
      </w:r>
    </w:p>
    <w:p w:rsidR="00000000" w:rsidDel="00000000" w:rsidP="00000000" w:rsidRDefault="00000000" w:rsidRPr="00000000" w14:paraId="0000005F">
      <w:pPr>
        <w:shd w:fill="ffffff" w:val="clear"/>
        <w:jc w:val="both"/>
        <w:rPr/>
      </w:pPr>
      <w:r w:rsidDel="00000000" w:rsidR="00000000" w:rsidRPr="00000000">
        <w:rPr>
          <w:rtl w:val="0"/>
        </w:rPr>
      </w:r>
    </w:p>
    <w:sectPr>
      <w:headerReference r:id="rId8" w:type="default"/>
      <w:footerReference r:id="rId9" w:type="default"/>
      <w:pgSz w:h="16840" w:w="11900" w:orient="portrait"/>
      <w:pgMar w:bottom="851" w:top="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tabs>
        <w:tab w:val="center" w:leader="none" w:pos="4819"/>
        <w:tab w:val="right" w:leader="none" w:pos="9638"/>
      </w:tabs>
      <w:rPr/>
    </w:pPr>
    <w:r w:rsidDel="00000000" w:rsidR="00000000" w:rsidRPr="00000000">
      <w:rPr/>
      <w:drawing>
        <wp:inline distB="0" distT="0" distL="0" distR="0">
          <wp:extent cx="6832600" cy="1320800"/>
          <wp:effectExtent b="0" l="0" r="0" t="0"/>
          <wp:docPr descr="Immagine che contiene testo, schermata&#10;&#10;Descrizione generata automaticamente" id="1073741832"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leader="none" w:pos="4819"/>
        <w:tab w:val="right" w:leader="none" w:pos="9638"/>
      </w:tabs>
      <w:rPr/>
    </w:pPr>
    <w:r w:rsidDel="00000000" w:rsidR="00000000" w:rsidRPr="00000000">
      <w:rPr/>
      <w:drawing>
        <wp:inline distB="0" distT="0" distL="0" distR="0">
          <wp:extent cx="6832600" cy="2857500"/>
          <wp:effectExtent b="0" l="0" r="0" t="0"/>
          <wp:docPr descr="Immagine che contiene schermata, testo, pallone&#10;&#10;Descrizione generata automaticamente" id="1073741831"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rPr>
      <w:rFonts w:cs="Arial Unicode MS"/>
      <w:color w:val="000000"/>
      <w:u w:color="000000"/>
    </w:rPr>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character" w:styleId="Collegamentoipertestuale">
    <w:name w:val="Hyperlink"/>
    <w:rPr>
      <w:u w:val="single"/>
    </w:rPr>
  </w:style>
  <w:style w:type="table" w:styleId="TableNormal0" w:customStyle="1">
    <w:name w:val="Table Normal"/>
    <w:tblPr>
      <w:tblInd w:w="0.0" w:type="dxa"/>
      <w:tblCellMar>
        <w:top w:w="0.0" w:type="dxa"/>
        <w:left w:w="0.0" w:type="dxa"/>
        <w:bottom w:w="0.0" w:type="dxa"/>
        <w:right w:w="0.0" w:type="dxa"/>
      </w:tblCellMar>
    </w:tblPr>
  </w:style>
  <w:style w:type="character" w:styleId="Nessuno" w:customStyle="1">
    <w:name w:val="Nessuno"/>
  </w:style>
  <w:style w:type="character" w:styleId="Hyperlink0" w:customStyle="1">
    <w:name w:val="Hyperlink.0"/>
    <w:basedOn w:val="Nessuno"/>
    <w:rPr>
      <w:outline w:val="0"/>
      <w:color w:val="1155cc"/>
      <w:sz w:val="22"/>
      <w:szCs w:val="22"/>
      <w:u w:color="1155cc" w:val="single"/>
    </w:rPr>
  </w:style>
  <w:style w:type="paragraph" w:styleId="Sottotitolo">
    <w:name w:val="Subtitle"/>
    <w:basedOn w:val="Normale"/>
    <w:next w:val="Normale"/>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bolognachildrensbookfair.com/premi/bolognaragazzi-crossmedia-award/giuria-braw-crossmedia-2024/10741.html" TargetMode="Externa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FL2MmFUe/3tDIeJwmklZOg9h1w==">CgMxLjA4AHIhMXNpUnlodUxVM3dIS21LUjk3dnpxZWs2bUF5WXNwTTlG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2024-02-26T22:16:00Z</dcterms:created>
</cp:coreProperties>
</file>